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color w:val="333333"/>
          <w:spacing w:val="6"/>
          <w:w w:val="100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color w:val="333333"/>
          <w:spacing w:val="6"/>
          <w:w w:val="100"/>
          <w:sz w:val="44"/>
          <w:szCs w:val="44"/>
          <w:shd w:val="clear" w:color="auto" w:fill="FFFFFF"/>
          <w:lang w:eastAsia="zh-CN"/>
        </w:rPr>
        <w:t>辽宁省</w:t>
      </w:r>
      <w:r>
        <w:rPr>
          <w:rStyle w:val="5"/>
          <w:rFonts w:hint="eastAsia" w:ascii="微软雅黑" w:hAnsi="微软雅黑" w:eastAsia="微软雅黑" w:cs="微软雅黑"/>
          <w:b w:val="0"/>
          <w:bCs/>
          <w:color w:val="333333"/>
          <w:spacing w:val="6"/>
          <w:w w:val="100"/>
          <w:sz w:val="44"/>
          <w:szCs w:val="44"/>
          <w:shd w:val="clear" w:color="auto" w:fill="FFFFFF"/>
          <w:lang w:val="en-US" w:eastAsia="zh-CN"/>
        </w:rPr>
        <w:t>畜牧业协会</w:t>
      </w:r>
      <w:r>
        <w:rPr>
          <w:rStyle w:val="5"/>
          <w:rFonts w:hint="eastAsia" w:ascii="微软雅黑" w:hAnsi="微软雅黑" w:eastAsia="微软雅黑" w:cs="微软雅黑"/>
          <w:b w:val="0"/>
          <w:bCs/>
          <w:color w:val="333333"/>
          <w:spacing w:val="6"/>
          <w:w w:val="100"/>
          <w:sz w:val="44"/>
          <w:szCs w:val="44"/>
          <w:shd w:val="clear" w:color="auto" w:fill="FFFFFF"/>
          <w:lang w:eastAsia="zh-CN"/>
        </w:rPr>
        <w:t>会员公约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/>
          <w:color w:val="333333"/>
          <w:spacing w:val="6"/>
          <w:w w:val="10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第一条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规范会员行为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建立完善自我约束和相互监督机制，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倡导良好的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道德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风气，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保护会员合法权益，提升本会形象，促进本会健康有序发展，制定本公约，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供全体会员共同遵守。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各会员需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法律法规、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章程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其他有关规定，遵循公平竞争原则，自觉维护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切实履行社会责任，积极参与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本会的活动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做到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诚信为本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廉洁自律，爱岗敬业，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提高素质修养和业务水平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提倡团结互助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合作共赢、和谐自律发展理念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，相互支持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加强沟通，在信息共享、项目合作、技术交流等方面实现互惠互利、共同发展。会员各方应本着互谅互让的原则，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协商解决矛盾纠纷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，也可请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业务主管单位或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等相关部门予以协调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严禁为达到某一目的向有关部门提供虚假文件、材料。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会员应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自觉接受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和社会公众的监督。对违反本公约的会员，由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秘书处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进行调查取证，会员有义务接受和配合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会员违反本公约行为，经查实，本会将对该会员及其直接责任者通报批评，情节严重的，报请理事会，依据《章程》和有关条款进行处理，并计入会员诚信档案。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本公约适用于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全体会员，自取得会员资格之日起，视为自愿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同意并履行本公约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本公约经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第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审议通过后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生效，由本会秘书处负责解释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A1CBC-A5D8-40A0-A7F4-1C001BD82E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4EC017-E274-4B75-B885-D5DCD968AF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740F2BA-A545-47A4-9E3E-8BC1742AAB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5724180-1A39-4E32-B0EA-1F4B91B22A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8FF7B93-0CC6-4FB8-AA18-D5465339F5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38DC7B42"/>
    <w:rsid w:val="0C6A4B16"/>
    <w:rsid w:val="38DC7B42"/>
    <w:rsid w:val="534201D4"/>
    <w:rsid w:val="5CB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2023-08-06T07:14:00Z</dcterms:created>
  <dc:creator>杨秋凤</dc:creator>
  <cp:lastModifiedBy>杨秋凤</cp:lastModifiedBy>
  <dcterms:modified xsi:type="dcterms:W3CDTF">2023-09-11T01:08:42Z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1766B3C3345040919DAAA3175CD160C2_11</vt:lpwstr>
  </property>
</Properties>
</file>